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C" w:rsidRDefault="00F719AC" w:rsidP="00F719AC">
      <w:pPr>
        <w:pStyle w:val="Default"/>
      </w:pPr>
    </w:p>
    <w:p w:rsidR="00F719AC" w:rsidRPr="00F719AC" w:rsidRDefault="00F719AC" w:rsidP="00F719A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A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Przedmiotowy system oceniania z geografii, biologii, chemii, przyrody.</w:t>
      </w:r>
    </w:p>
    <w:p w:rsidR="00F719AC" w:rsidRDefault="00F719AC" w:rsidP="00F719AC">
      <w:pPr>
        <w:pStyle w:val="Default"/>
        <w:rPr>
          <w:sz w:val="23"/>
          <w:szCs w:val="23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1. Uczeń zobowiązany jest do noszenia zeszytu, książki (w przypadku geografii atlasu wg potrzeb i w terminie uzgodnionym przez nauczyciela). </w:t>
      </w:r>
    </w:p>
    <w:p w:rsid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2. Uczeń ma obowiązek prowadzić zeszyt przedmiotowy, w którym znajdują się zapisy tematów, notatki, zapisy poleceń, prac domowych. </w:t>
      </w:r>
    </w:p>
    <w:p w:rsid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3. Uczeń powinien być zawsze przygotowany do zajęć. </w:t>
      </w:r>
    </w:p>
    <w:p w:rsid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4. Formy sprawdzania wiedzy i umiejętności: </w:t>
      </w:r>
    </w:p>
    <w:p w:rsidR="00F719AC" w:rsidRDefault="00F719AC" w:rsidP="00F719A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odpowiedź ustna: </w:t>
      </w:r>
    </w:p>
    <w:p w:rsidR="00F719AC" w:rsidRPr="00F719AC" w:rsidRDefault="00F719AC" w:rsidP="00F719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trzy ostatnie lekcje ( ocena niedostateczna bez możliwości poprawy)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kartkówki: </w:t>
      </w:r>
    </w:p>
    <w:p w:rsidR="00F719AC" w:rsidRPr="00F719AC" w:rsidRDefault="00F719AC" w:rsidP="00F719AC">
      <w:pPr>
        <w:pStyle w:val="Default"/>
        <w:numPr>
          <w:ilvl w:val="0"/>
          <w:numId w:val="1"/>
        </w:numPr>
        <w:spacing w:after="203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zapowiedziane – z większej partii materiału </w:t>
      </w:r>
    </w:p>
    <w:p w:rsidR="00F719AC" w:rsidRPr="00F719AC" w:rsidRDefault="00F719AC" w:rsidP="00F719AC">
      <w:pPr>
        <w:pStyle w:val="Default"/>
        <w:numPr>
          <w:ilvl w:val="0"/>
          <w:numId w:val="1"/>
        </w:numPr>
        <w:spacing w:after="203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niezapowiedziane – z trzech ostatnich lekcji </w:t>
      </w:r>
    </w:p>
    <w:p w:rsidR="00F719AC" w:rsidRPr="00F719AC" w:rsidRDefault="00F719AC" w:rsidP="00F719AC">
      <w:pPr>
        <w:pStyle w:val="Default"/>
        <w:numPr>
          <w:ilvl w:val="0"/>
          <w:numId w:val="1"/>
        </w:numPr>
        <w:spacing w:after="203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jeśli uczeń nie pisał kartkówki pisze ją na kolejnej lekcji z danego przedmiotu </w:t>
      </w:r>
    </w:p>
    <w:p w:rsidR="00F719AC" w:rsidRPr="00F719AC" w:rsidRDefault="00F719AC" w:rsidP="00F719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oceny z kartkówek nie podlegają poprawie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sprawdziany: </w:t>
      </w:r>
    </w:p>
    <w:p w:rsidR="00F719AC" w:rsidRPr="00F719AC" w:rsidRDefault="00F719AC" w:rsidP="00F719AC">
      <w:pPr>
        <w:pStyle w:val="Default"/>
        <w:numPr>
          <w:ilvl w:val="0"/>
          <w:numId w:val="2"/>
        </w:numPr>
        <w:spacing w:after="203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nauczyciel zapowiada sprawdzian i zapisuje go w e-dzienniku </w:t>
      </w:r>
    </w:p>
    <w:p w:rsidR="00F719AC" w:rsidRPr="00F719AC" w:rsidRDefault="00F719AC" w:rsidP="00F719AC">
      <w:pPr>
        <w:pStyle w:val="Default"/>
        <w:numPr>
          <w:ilvl w:val="0"/>
          <w:numId w:val="2"/>
        </w:numPr>
        <w:spacing w:after="203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każdy sprawdzian poprzedza lekcja powtórzeniowa </w:t>
      </w:r>
    </w:p>
    <w:p w:rsidR="00F719AC" w:rsidRPr="00F719AC" w:rsidRDefault="00F719AC" w:rsidP="00F719AC">
      <w:pPr>
        <w:pStyle w:val="Default"/>
        <w:numPr>
          <w:ilvl w:val="0"/>
          <w:numId w:val="2"/>
        </w:numPr>
        <w:spacing w:after="203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w przypadku otrzymania przez ucznia z tej formy oceny niedostatecznej ma on możliwość poprawienia jej w ciągu 2 tygodni od daty otrzymania w terminie uzgodnionym z nauczycielem </w:t>
      </w:r>
    </w:p>
    <w:p w:rsidR="00F719AC" w:rsidRPr="00F719AC" w:rsidRDefault="00F719AC" w:rsidP="00F719A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jeśli uczeń nie pisał sprawdzianu pisze go na kolejnej lekcji z danego przedmiotu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ćwiczenia, karty pracy: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wykonywane i oceniane na lekcji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prace dodatkowe: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oddawane do oceny w wyznaczonym przez nauczyciela terminie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zadania domowe: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za brak zadania uczeń otrzymuje ocenę niedostateczną bez możliwości poprawy </w:t>
      </w:r>
      <w:r w:rsidR="00201949">
        <w:rPr>
          <w:rFonts w:ascii="Times New Roman" w:hAnsi="Times New Roman" w:cs="Times New Roman"/>
        </w:rPr>
        <w:t>(zadanie domowe jest formą sprawdzenia i utrwalenia wiedzy ucznia)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mapa: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odpowiedź ustna lub konturówka (ocena niedostateczna bez możliwości poprawy).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pageBreakBefore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lastRenderedPageBreak/>
        <w:t xml:space="preserve">5. Ocenione prace pisemne nauczyciel udostępnia uczniom do wglądu. Prace udostępniane są do wglądu również rodzicom podczas „drzwi otwartych”, zebrań lub indywidualnych spotkań z nauczycielem. </w:t>
      </w:r>
    </w:p>
    <w:p w:rsid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>6. Uczeń aktywnie uczestniczy w nauczaniu stacjonarnym, jak również, jeśli będzie tego wymagała sytuacja w nauczaniu zdalnym lu</w:t>
      </w:r>
      <w:r>
        <w:rPr>
          <w:rFonts w:ascii="Times New Roman" w:hAnsi="Times New Roman" w:cs="Times New Roman"/>
        </w:rPr>
        <w:t>b hybrydowym</w:t>
      </w:r>
      <w:r w:rsidRPr="00F719AC">
        <w:rPr>
          <w:rFonts w:ascii="Times New Roman" w:hAnsi="Times New Roman" w:cs="Times New Roman"/>
        </w:rPr>
        <w:t xml:space="preserve">. </w:t>
      </w:r>
    </w:p>
    <w:p w:rsidR="00F719AC" w:rsidRDefault="00F719AC" w:rsidP="00F719A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  <w:b/>
          <w:bCs/>
          <w:i/>
          <w:iCs/>
        </w:rPr>
        <w:t xml:space="preserve">Nauczanie zdalne.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spacing w:after="64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Nauczanie zdalne polega na kontaktowaniu się i pracy nauczyciela z klasą poprzez urządzenia multimedialne przy użyciu komunikatorów społecznych, e-dzienników lub innego rodzaju platform.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spacing w:after="64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Formy sprawdzania wiedzy i umiejętności takie same jak w nauczaniu stacjonarnym.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spacing w:after="64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Wszystkie formy zaplanowane przez nauczyciela są obowiązkowe, tzn. uczeń musi je wykonać i odesłać w ustalonym przez nauczyciela terminie. </w:t>
      </w:r>
    </w:p>
    <w:p w:rsidR="00F719AC" w:rsidRPr="00F719AC" w:rsidRDefault="00F719AC" w:rsidP="00F719A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Nieodesłanie w terminie zadanej pracy skutkuje oceną niedostateczną. </w:t>
      </w: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Default="00F719AC" w:rsidP="00F719AC">
      <w:pPr>
        <w:pStyle w:val="Default"/>
        <w:rPr>
          <w:rFonts w:ascii="Times New Roman" w:hAnsi="Times New Roman" w:cs="Times New Roman"/>
        </w:rPr>
      </w:pPr>
    </w:p>
    <w:p w:rsidR="00F719AC" w:rsidRPr="00F719AC" w:rsidRDefault="00F719AC" w:rsidP="00F719AC">
      <w:pPr>
        <w:pStyle w:val="Default"/>
        <w:rPr>
          <w:rFonts w:ascii="Times New Roman" w:hAnsi="Times New Roman" w:cs="Times New Roman"/>
        </w:rPr>
      </w:pPr>
      <w:r w:rsidRPr="00F719AC">
        <w:rPr>
          <w:rFonts w:ascii="Times New Roman" w:hAnsi="Times New Roman" w:cs="Times New Roman"/>
        </w:rPr>
        <w:t xml:space="preserve">7. Uczeń, który na I semestr otrzymał ocenę niedostateczną i nie zaliczył semestru w określonym terminie, otrzymuje ocenę niedostateczną na koniec roku. </w:t>
      </w:r>
    </w:p>
    <w:p w:rsidR="00F719AC" w:rsidRDefault="00F719AC" w:rsidP="00F719AC">
      <w:pPr>
        <w:rPr>
          <w:rFonts w:ascii="Times New Roman" w:hAnsi="Times New Roman" w:cs="Times New Roman"/>
          <w:sz w:val="24"/>
          <w:szCs w:val="24"/>
        </w:rPr>
      </w:pPr>
    </w:p>
    <w:p w:rsidR="00BE3DE6" w:rsidRPr="00F719AC" w:rsidRDefault="00F719AC" w:rsidP="00F719AC">
      <w:pPr>
        <w:rPr>
          <w:rFonts w:ascii="Times New Roman" w:hAnsi="Times New Roman" w:cs="Times New Roman"/>
          <w:sz w:val="24"/>
          <w:szCs w:val="24"/>
        </w:rPr>
      </w:pPr>
      <w:r w:rsidRPr="00F719AC">
        <w:rPr>
          <w:rFonts w:ascii="Times New Roman" w:hAnsi="Times New Roman" w:cs="Times New Roman"/>
          <w:sz w:val="24"/>
          <w:szCs w:val="24"/>
        </w:rPr>
        <w:t>8. Szczegółowe zasady oceniania znajdują się w Statucie i Wewnątrzszkolnym Systemie Oceniania.</w:t>
      </w:r>
    </w:p>
    <w:sectPr w:rsidR="00BE3DE6" w:rsidRPr="00F719AC" w:rsidSect="00BE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B47"/>
    <w:multiLevelType w:val="hybridMultilevel"/>
    <w:tmpl w:val="F85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3E8"/>
    <w:multiLevelType w:val="hybridMultilevel"/>
    <w:tmpl w:val="D2C8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213D7"/>
    <w:multiLevelType w:val="hybridMultilevel"/>
    <w:tmpl w:val="52CCF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20EC6"/>
    <w:multiLevelType w:val="hybridMultilevel"/>
    <w:tmpl w:val="03F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719AC"/>
    <w:rsid w:val="00201949"/>
    <w:rsid w:val="00BE3DE6"/>
    <w:rsid w:val="00F7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9A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2023-09-07T14:03:00Z</dcterms:created>
  <dcterms:modified xsi:type="dcterms:W3CDTF">2023-09-07T14:17:00Z</dcterms:modified>
</cp:coreProperties>
</file>